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Default="00445A02" w:rsidP="00445A02">
      <w:pPr>
        <w:pStyle w:val="SectionVHeader"/>
      </w:pPr>
      <w:bookmarkStart w:id="0" w:name="_Toc454620984"/>
      <w:bookmarkStart w:id="1" w:name="_Toc347230628"/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D96E5C" w:rsidRPr="00D96E5C">
        <w:rPr>
          <w:i/>
        </w:rPr>
        <w:t>5002002334/TOWER/DOM/A00 - CC CS -1</w:t>
      </w:r>
      <w:bookmarkStart w:id="2" w:name="_GoBack"/>
      <w:bookmarkEnd w:id="2"/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1B04FB">
    <w:pPr>
      <w:pStyle w:val="Header"/>
      <w:pBdr>
        <w:bottom w:val="single" w:sz="4" w:space="1" w:color="auto"/>
      </w:pBdr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  <w:p w:rsidR="001B04FB" w:rsidRPr="001B04FB" w:rsidRDefault="001B04FB" w:rsidP="001B04FB">
    <w:pPr>
      <w:pStyle w:val="Header"/>
      <w:pBdr>
        <w:bottom w:val="single" w:sz="4" w:space="1" w:color="auto"/>
      </w:pBdr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="001B04FB" w:rsidRDefault="001B04FB" w:rsidP="001B04FB">
    <w:pPr>
      <w:pStyle w:val="Header"/>
      <w:pBdr>
        <w:bottom w:val="single" w:sz="4" w:space="1" w:color="auto"/>
      </w:pBdr>
      <w:jc w:val="both"/>
      <w:rPr>
        <w:rFonts w:ascii="Book Antiqua" w:hAnsi="Book Antiqua" w:cs="Mangal"/>
        <w:b/>
        <w:sz w:val="22"/>
        <w:szCs w:val="22"/>
        <w:lang w:val="en-IN" w:bidi="hi-IN"/>
      </w:rPr>
    </w:pPr>
    <w:r w:rsidRPr="001B04FB">
      <w:rPr>
        <w:rFonts w:ascii="Book Antiqua" w:hAnsi="Book Antiqua" w:cs="Mangal"/>
        <w:b/>
        <w:sz w:val="22"/>
        <w:szCs w:val="22"/>
        <w:lang w:val="en-IN" w:bidi="hi-IN"/>
      </w:rPr>
      <w:t xml:space="preserve">Transmission line Tower Package TL01 for 400 KV D/C RIL (Oil Refinery) (GIS) – </w:t>
    </w:r>
    <w:proofErr w:type="spellStart"/>
    <w:r w:rsidRPr="001B04FB">
      <w:rPr>
        <w:rFonts w:ascii="Book Antiqua" w:hAnsi="Book Antiqua" w:cs="Mangal"/>
        <w:b/>
        <w:sz w:val="22"/>
        <w:szCs w:val="22"/>
        <w:lang w:val="en-IN" w:bidi="hi-IN"/>
      </w:rPr>
      <w:t>Jamkhambaliya</w:t>
    </w:r>
    <w:proofErr w:type="spellEnd"/>
    <w:r w:rsidRPr="001B04FB">
      <w:rPr>
        <w:rFonts w:ascii="Book Antiqua" w:hAnsi="Book Antiqua" w:cs="Mangal"/>
        <w:b/>
        <w:sz w:val="22"/>
        <w:szCs w:val="22"/>
        <w:lang w:val="en-IN" w:bidi="hi-IN"/>
      </w:rPr>
      <w:t xml:space="preserve"> (GIS) (Twin HTLS) line associated with Transmission Project–Jamnagar Oil Refinery of RIL to connect with </w:t>
    </w:r>
    <w:proofErr w:type="spellStart"/>
    <w:r w:rsidRPr="001B04FB">
      <w:rPr>
        <w:rFonts w:ascii="Book Antiqua" w:hAnsi="Book Antiqua" w:cs="Mangal"/>
        <w:b/>
        <w:sz w:val="22"/>
        <w:szCs w:val="22"/>
        <w:lang w:val="en-IN" w:bidi="hi-IN"/>
      </w:rPr>
      <w:t>Jamkhambaliya</w:t>
    </w:r>
    <w:proofErr w:type="spellEnd"/>
    <w:r w:rsidRPr="001B04FB">
      <w:rPr>
        <w:rFonts w:ascii="Book Antiqua" w:hAnsi="Book Antiqua" w:cs="Mangal"/>
        <w:b/>
        <w:sz w:val="22"/>
        <w:szCs w:val="22"/>
        <w:lang w:val="en-IN" w:bidi="hi-IN"/>
      </w:rPr>
      <w:t xml:space="preserve"> ISTS PS. </w:t>
    </w:r>
  </w:p>
  <w:p w:rsidR="00581949" w:rsidRPr="001B04FB" w:rsidRDefault="001B04FB" w:rsidP="001B04FB">
    <w:pPr>
      <w:pStyle w:val="Header"/>
      <w:pBdr>
        <w:bottom w:val="single" w:sz="4" w:space="1" w:color="auto"/>
      </w:pBdr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 w:cs="Mangal"/>
        <w:b/>
        <w:sz w:val="22"/>
        <w:szCs w:val="22"/>
        <w:lang w:val="en-IN" w:bidi="hi-IN"/>
      </w:rPr>
      <w:t>Spec. no.: 5002002334/TOWER/DOM/A00 - CC CS -1</w:t>
    </w:r>
    <w:r w:rsidR="00581949"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5C60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rtb4Y914YE2j1m3x2/Qn6tL++oZ1c7C1Pborui/QceU=</DigestValue>
    </Reference>
    <Reference Type="http://www.w3.org/2000/09/xmldsig#Object" URI="#idOfficeObject">
      <DigestMethod Algorithm="http://www.w3.org/2001/04/xmlenc#sha256"/>
      <DigestValue>f3Zy/iK7XQGvW+znKNwTbE+FRqjSAfEMDZZBQK6lISc=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3fluedp3iXWqysKw3gIcXR0s9Hh3gi/xBLIfHfT/fMU=</DigestValue>
    </Reference>
  </SignedInfo>
  <SignatureValue>Mrrhng2Rht9tIALWd12fF5Vzk87tXjqMyEJ3KKFFBxnvabYNsolo8UtmFRYnyASGR4OXZi9bw2O+
F5wUl3UtvyfL5eSBZ//vnTIZNNQa4iBC5JCuK7Hkp17dJ/u0/1eXYSKAX7ndktXbRd9JIEJJP+cS
jng1sU6KrFc9zfcVb/VJdR2McPkV0lNGhcJ/8JWThftnFs2q60g2UTHQnbChXWdK3+kIwJBCjYTw
jxr+UVJZL7e9BE0zw6myJn2x1eyIWRA5B6SLXFIFpI8Lh/D8s4o2dHe0KXJ10L+dhsElkN45q/Ge
zVIfUV74Ruy1cfvpXPxOPZvBHWwybXTC9rB7/A==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document.xml?ContentType=application/vnd.openxmlformats-officedocument.wordprocessingml.document.main+xml">
        <DigestMethod Algorithm="http://www.w3.org/2001/04/xmlenc#sha256"/>
        <DigestValue>e0eOj3IGrydUVoOWAuxPZoXv1FHbxQOJDmZaPWFPavU=</DigestValue>
      </Reference>
      <Reference URI="/word/endnotes.xml?ContentType=application/vnd.openxmlformats-officedocument.wordprocessingml.endnotes+xml">
        <DigestMethod Algorithm="http://www.w3.org/2001/04/xmlenc#sha256"/>
        <DigestValue>esG+KZtsfCCOTpQbBlfmrdGDn6lrbJHJshGOvs11nVg=</DigestValue>
      </Reference>
      <Reference URI="/word/fontTable.xml?ContentType=application/vnd.openxmlformats-officedocument.wordprocessingml.fontTable+xml">
        <DigestMethod Algorithm="http://www.w3.org/2001/04/xmlenc#sha256"/>
        <DigestValue>5MzF1QeqU1E/Dc7zfsL5H9AGPaYNRgMc88UaLFgiJyQ=</DigestValue>
      </Reference>
      <Reference URI="/word/footer1.xml?ContentType=application/vnd.openxmlformats-officedocument.wordprocessingml.footer+xml">
        <DigestMethod Algorithm="http://www.w3.org/2001/04/xmlenc#sha256"/>
        <DigestValue>X8si7qqrJnfIXBk8HCWZKERVeeSXyy6nESB0/gIilSI=</DigestValue>
      </Reference>
      <Reference URI="/word/footnotes.xml?ContentType=application/vnd.openxmlformats-officedocument.wordprocessingml.footnotes+xml">
        <DigestMethod Algorithm="http://www.w3.org/2001/04/xmlenc#sha256"/>
        <DigestValue>fxegPGCfIzuXYYIkhd764/fj2WAsVjzaNPl7wjGNa3o=</DigestValue>
      </Reference>
      <Reference URI="/word/header1.xml?ContentType=application/vnd.openxmlformats-officedocument.wordprocessingml.header+xml">
        <DigestMethod Algorithm="http://www.w3.org/2001/04/xmlenc#sha256"/>
        <DigestValue>fn9liijURJGJFX8XxsWM+SgWwrXe2tf/RwSjrvBrkQE=</DigestValue>
      </Reference>
      <Reference URI="/word/settings.xml?ContentType=application/vnd.openxmlformats-officedocument.wordprocessingml.settings+xml">
        <DigestMethod Algorithm="http://www.w3.org/2001/04/xmlenc#sha256"/>
        <DigestValue>w503rMQzrcLmYJL+2QDOAD4oSoAEyGVdKL0LMLEiaMQ=</DigestValue>
      </Reference>
      <Reference URI="/word/styles.xml?ContentType=application/vnd.openxmlformats-officedocument.wordprocessingml.styles+xml">
        <DigestMethod Algorithm="http://www.w3.org/2001/04/xmlenc#sha256"/>
        <DigestValue>1/zdWopT0kJthOn/IxScNKyUPPpLUoqDQY6kABsw71c=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9aTaJUcIhN99n5vf86O0j6iPUFVHAVuxBJZsBZOsVUM=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2022-08-02T07:00:32Z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2022-08-02T07:00:32Z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17</cp:revision>
  <cp:lastPrinted>2020-12-14T11:46:00Z</cp:lastPrinted>
  <dcterms:created xsi:type="dcterms:W3CDTF">2020-12-01T11:37:00Z</dcterms:created>
  <dcterms:modified xsi:type="dcterms:W3CDTF">2022-08-02T07:00:00Z</dcterms:modified>
</cp:coreProperties>
</file>